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A98A4" w14:textId="162A8B8D" w:rsidR="00D142B0" w:rsidRDefault="008525C5" w:rsidP="00D142B0">
      <w:pPr>
        <w:rPr>
          <w:rFonts w:eastAsia="Times New Roman" w:cs="Times New Roman"/>
          <w:noProof/>
          <w:color w:val="000090"/>
          <w:sz w:val="28"/>
          <w:szCs w:val="28"/>
        </w:rPr>
      </w:pPr>
      <w:bookmarkStart w:id="0" w:name="_GoBack"/>
      <w:bookmarkEnd w:id="0"/>
      <w:r w:rsidRPr="00743E23">
        <w:rPr>
          <w:rFonts w:eastAsia="Times New Roman" w:cs="Times New Roman"/>
          <w:noProof/>
          <w:color w:val="000090"/>
          <w:sz w:val="28"/>
          <w:szCs w:val="28"/>
        </w:rPr>
        <w:drawing>
          <wp:anchor distT="0" distB="0" distL="114300" distR="114300" simplePos="0" relativeHeight="251659264" behindDoc="0" locked="0" layoutInCell="1" allowOverlap="1" wp14:anchorId="0AB9ECD1" wp14:editId="054DF965">
            <wp:simplePos x="0" y="0"/>
            <wp:positionH relativeFrom="column">
              <wp:posOffset>0</wp:posOffset>
            </wp:positionH>
            <wp:positionV relativeFrom="paragraph">
              <wp:posOffset>-685800</wp:posOffset>
            </wp:positionV>
            <wp:extent cx="1183640" cy="1151890"/>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se logo square.jpg"/>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183640" cy="115189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15D88">
        <w:rPr>
          <w:rFonts w:ascii="Arial" w:hAnsi="Arial" w:cstheme="minorHAnsi"/>
          <w:b/>
          <w:noProof/>
          <w:color w:val="000090"/>
          <w:spacing w:val="2"/>
          <w:sz w:val="72"/>
          <w:szCs w:val="56"/>
        </w:rPr>
        <mc:AlternateContent>
          <mc:Choice Requires="wps">
            <w:drawing>
              <wp:anchor distT="0" distB="0" distL="114300" distR="114300" simplePos="0" relativeHeight="251660288" behindDoc="0" locked="0" layoutInCell="1" allowOverlap="1" wp14:anchorId="448A4F8D" wp14:editId="793870D8">
                <wp:simplePos x="0" y="0"/>
                <wp:positionH relativeFrom="column">
                  <wp:posOffset>571500</wp:posOffset>
                </wp:positionH>
                <wp:positionV relativeFrom="paragraph">
                  <wp:posOffset>-457200</wp:posOffset>
                </wp:positionV>
                <wp:extent cx="5600700" cy="685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6007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9E0B78" w14:textId="77777777" w:rsidR="000C1754" w:rsidRPr="00AC4B5A" w:rsidRDefault="000C1754" w:rsidP="00315D88">
                            <w:pPr>
                              <w:jc w:val="right"/>
                              <w:rPr>
                                <w:rFonts w:asciiTheme="majorHAnsi" w:hAnsiTheme="majorHAnsi"/>
                              </w:rPr>
                            </w:pPr>
                            <w:r w:rsidRPr="00AC4B5A">
                              <w:rPr>
                                <w:rFonts w:asciiTheme="majorHAnsi" w:hAnsiTheme="majorHAnsi" w:cstheme="minorHAnsi"/>
                                <w:b/>
                                <w:color w:val="000090"/>
                                <w:spacing w:val="2"/>
                                <w:sz w:val="72"/>
                                <w:szCs w:val="56"/>
                              </w:rPr>
                              <w:t>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5pt;margin-top:-35.95pt;width:441pt;height:5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" filled="f" stroked="f">
                <v:textbox>
                  <w:txbxContent>
                    <w:p w14:paraId="699E0B78" w14:textId="77777777" w:rsidR="000C1754" w:rsidRPr="00AC4B5A" w:rsidRDefault="000C1754" w:rsidP="00315D88">
                      <w:pPr>
                        <w:jc w:val="right"/>
                        <w:rPr>
                          <w:rFonts w:asciiTheme="majorHAnsi" w:hAnsiTheme="majorHAnsi"/>
                        </w:rPr>
                      </w:pPr>
                      <w:r w:rsidRPr="00AC4B5A">
                        <w:rPr>
                          <w:rFonts w:asciiTheme="majorHAnsi" w:hAnsiTheme="majorHAnsi" w:cstheme="minorHAnsi"/>
                          <w:b/>
                          <w:color w:val="000090"/>
                          <w:spacing w:val="2"/>
                          <w:sz w:val="72"/>
                          <w:szCs w:val="56"/>
                        </w:rPr>
                        <w:t>INFORMATION SHEET</w:t>
                      </w:r>
                    </w:p>
                  </w:txbxContent>
                </v:textbox>
                <w10:wrap type="square"/>
              </v:shape>
            </w:pict>
          </mc:Fallback>
        </mc:AlternateContent>
      </w:r>
      <w:r w:rsidR="00D142B0" w:rsidRPr="00743E23">
        <w:rPr>
          <w:rFonts w:eastAsia="Times New Roman" w:cs="Times New Roman"/>
          <w:noProof/>
          <w:color w:val="000090"/>
          <w:sz w:val="28"/>
          <w:szCs w:val="28"/>
        </w:rPr>
        <w:t xml:space="preserve"> </w:t>
      </w:r>
    </w:p>
    <w:p w14:paraId="14CE960F" w14:textId="77777777" w:rsidR="004F753D" w:rsidRPr="00D142B0" w:rsidRDefault="00D142B0" w:rsidP="00D142B0">
      <w:pPr>
        <w:rPr>
          <w:color w:val="80FF00"/>
        </w:rPr>
      </w:pPr>
      <w:r>
        <w:rPr>
          <w:noProof/>
          <w:color w:val="80FF00"/>
        </w:rPr>
        <mc:AlternateContent>
          <mc:Choice Requires="wps">
            <w:drawing>
              <wp:anchor distT="0" distB="0" distL="114300" distR="114300" simplePos="0" relativeHeight="251661312" behindDoc="0" locked="0" layoutInCell="1" allowOverlap="1" wp14:anchorId="5CA62F3D" wp14:editId="19B46D79">
                <wp:simplePos x="0" y="0"/>
                <wp:positionH relativeFrom="column">
                  <wp:posOffset>0</wp:posOffset>
                </wp:positionH>
                <wp:positionV relativeFrom="paragraph">
                  <wp:posOffset>134620</wp:posOffset>
                </wp:positionV>
                <wp:extent cx="61722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6172200" cy="0"/>
                        </a:xfrm>
                        <a:prstGeom prst="line">
                          <a:avLst/>
                        </a:prstGeom>
                        <a:ln>
                          <a:solidFill>
                            <a:srgbClr val="D3DF00">
                              <a:alpha val="79000"/>
                            </a:srgbClr>
                          </a:solidFill>
                        </a:ln>
                        <a:effectLst>
                          <a:outerShdw blurRad="40000" dist="20000" dir="5400000" rotWithShape="0">
                            <a:srgbClr val="000000">
                              <a:alpha val="38000"/>
                            </a:srgbClr>
                          </a:outerShdw>
                        </a:effectLst>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6pt" to="486pt,1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" strokecolor="#d3df00" strokeweight="2pt">
                <v:stroke opacity="51657f"/>
                <v:shadow on="t" opacity="24903f" mv:blur="40000f" origin=",.5" offset="0,20000emu"/>
              </v:line>
            </w:pict>
          </mc:Fallback>
        </mc:AlternateContent>
      </w:r>
    </w:p>
    <w:p w14:paraId="545F860E" w14:textId="77777777" w:rsidR="00D142B0" w:rsidRDefault="00D142B0" w:rsidP="00D142B0"/>
    <w:p w14:paraId="6FA6A14C" w14:textId="77777777" w:rsidR="00AC4B5A" w:rsidRPr="00AC4B5A" w:rsidRDefault="00AC4B5A" w:rsidP="00AC4B5A">
      <w:pPr>
        <w:ind w:right="57"/>
        <w:rPr>
          <w:rFonts w:asciiTheme="majorHAnsi" w:eastAsiaTheme="minorHAnsi" w:hAnsiTheme="majorHAnsi" w:cstheme="minorHAnsi"/>
          <w:b/>
          <w:color w:val="FFFFFF" w:themeColor="background1"/>
          <w:spacing w:val="2"/>
          <w:sz w:val="52"/>
          <w:szCs w:val="52"/>
        </w:rPr>
      </w:pPr>
      <w:r>
        <w:rPr>
          <w:rFonts w:asciiTheme="majorHAnsi" w:eastAsia="Times New Roman" w:hAnsiTheme="majorHAnsi" w:cs="Times New Roman"/>
          <w:b/>
          <w:bCs/>
          <w:color w:val="280288"/>
          <w:sz w:val="52"/>
          <w:szCs w:val="52"/>
          <w:lang w:eastAsia="en-AU"/>
        </w:rPr>
        <w:t xml:space="preserve">What is </w:t>
      </w:r>
      <w:r w:rsidRPr="00AC4B5A">
        <w:rPr>
          <w:rFonts w:asciiTheme="majorHAnsi" w:eastAsia="Times New Roman" w:hAnsiTheme="majorHAnsi" w:cs="Times New Roman"/>
          <w:b/>
          <w:bCs/>
          <w:color w:val="280288"/>
          <w:sz w:val="52"/>
          <w:szCs w:val="52"/>
          <w:lang w:eastAsia="en-AU"/>
        </w:rPr>
        <w:t>a bully</w:t>
      </w:r>
      <w:proofErr w:type="gramStart"/>
      <w:r w:rsidRPr="00AC4B5A">
        <w:rPr>
          <w:rFonts w:asciiTheme="majorHAnsi" w:eastAsia="Times New Roman" w:hAnsiTheme="majorHAnsi" w:cs="Times New Roman"/>
          <w:b/>
          <w:bCs/>
          <w:color w:val="280288"/>
          <w:sz w:val="52"/>
          <w:szCs w:val="52"/>
          <w:lang w:eastAsia="en-AU"/>
        </w:rPr>
        <w:t>?</w:t>
      </w:r>
      <w:r w:rsidRPr="00AC4B5A">
        <w:rPr>
          <w:rFonts w:asciiTheme="majorHAnsi" w:eastAsia="Times New Roman" w:hAnsiTheme="majorHAnsi" w:cs="Times New Roman"/>
          <w:b/>
          <w:bCs/>
          <w:color w:val="280288"/>
          <w:sz w:val="52"/>
          <w:szCs w:val="52"/>
          <w:vertAlign w:val="superscript"/>
          <w:lang w:eastAsia="en-AU"/>
        </w:rPr>
        <w:t>*</w:t>
      </w:r>
      <w:proofErr w:type="gramEnd"/>
    </w:p>
    <w:p w14:paraId="6686D51F" w14:textId="77777777" w:rsidR="00AC4B5A" w:rsidRPr="00AC4B5A" w:rsidRDefault="00AC4B5A" w:rsidP="00AC4B5A">
      <w:pPr>
        <w:jc w:val="both"/>
        <w:rPr>
          <w:rFonts w:asciiTheme="majorHAnsi" w:eastAsia="Times New Roman" w:hAnsiTheme="majorHAnsi" w:cs="Times New Roman"/>
          <w:color w:val="333333"/>
          <w:sz w:val="28"/>
          <w:szCs w:val="28"/>
          <w:lang w:eastAsia="en-AU"/>
        </w:rPr>
      </w:pPr>
      <w:r w:rsidRPr="00AC4B5A">
        <w:rPr>
          <w:rFonts w:asciiTheme="majorHAnsi" w:hAnsiTheme="majorHAnsi"/>
          <w:color w:val="333333"/>
          <w:sz w:val="28"/>
          <w:szCs w:val="28"/>
        </w:rPr>
        <w:t>A bully is someone who enjoys a power position and abuses power, enjoys dominance, and does mean acts. Bullying can take many forms. The two main forms of bullying are physical bullying and verbal or social bullying. In each case, a victim is targeted and the bully uses his or her advantage to cause physical or emotional harm to the targeted victim.</w:t>
      </w:r>
      <w:r w:rsidRPr="00AC4B5A">
        <w:rPr>
          <w:rFonts w:asciiTheme="majorHAnsi" w:eastAsia="Times New Roman" w:hAnsiTheme="majorHAnsi" w:cs="Times New Roman"/>
          <w:color w:val="333333"/>
          <w:sz w:val="28"/>
          <w:szCs w:val="28"/>
          <w:lang w:eastAsia="en-AU"/>
        </w:rPr>
        <w:t xml:space="preserve"> </w:t>
      </w:r>
    </w:p>
    <w:p w14:paraId="5DAAF17C" w14:textId="77777777" w:rsidR="00AC4B5A" w:rsidRPr="00AC4B5A" w:rsidRDefault="00AC4B5A" w:rsidP="00AC4B5A">
      <w:pPr>
        <w:spacing w:before="120"/>
        <w:jc w:val="both"/>
        <w:rPr>
          <w:rFonts w:asciiTheme="majorHAnsi" w:eastAsia="Times New Roman" w:hAnsiTheme="majorHAnsi" w:cs="Times New Roman"/>
          <w:b/>
          <w:color w:val="280288"/>
          <w:sz w:val="28"/>
          <w:szCs w:val="28"/>
          <w:lang w:eastAsia="en-AU"/>
        </w:rPr>
      </w:pPr>
      <w:r w:rsidRPr="00AC4B5A">
        <w:rPr>
          <w:rFonts w:asciiTheme="majorHAnsi" w:eastAsia="Times New Roman" w:hAnsiTheme="majorHAnsi" w:cs="Times New Roman"/>
          <w:b/>
          <w:color w:val="280288"/>
          <w:sz w:val="28"/>
          <w:szCs w:val="28"/>
          <w:lang w:eastAsia="en-AU"/>
        </w:rPr>
        <w:t>Characteristics of a bully:</w:t>
      </w:r>
    </w:p>
    <w:p w14:paraId="01FEF91E" w14:textId="77777777" w:rsidR="00AC4B5A" w:rsidRPr="00AC4B5A" w:rsidRDefault="00AC4B5A" w:rsidP="00AC4B5A">
      <w:pPr>
        <w:pStyle w:val="ListParagraph"/>
        <w:numPr>
          <w:ilvl w:val="0"/>
          <w:numId w:val="1"/>
        </w:numPr>
        <w:spacing w:after="0" w:line="240" w:lineRule="auto"/>
        <w:jc w:val="both"/>
        <w:rPr>
          <w:rFonts w:asciiTheme="majorHAnsi" w:eastAsia="Times New Roman" w:hAnsiTheme="majorHAnsi" w:cs="Times New Roman"/>
          <w:color w:val="333333"/>
          <w:sz w:val="28"/>
          <w:szCs w:val="28"/>
          <w:lang w:eastAsia="en-AU"/>
        </w:rPr>
      </w:pPr>
      <w:proofErr w:type="gramStart"/>
      <w:r w:rsidRPr="00AC4B5A">
        <w:rPr>
          <w:rFonts w:asciiTheme="majorHAnsi" w:eastAsia="Times New Roman" w:hAnsiTheme="majorHAnsi" w:cs="Times New Roman"/>
          <w:color w:val="333333"/>
          <w:sz w:val="28"/>
          <w:szCs w:val="28"/>
          <w:lang w:eastAsia="en-AU"/>
        </w:rPr>
        <w:t>doesn't</w:t>
      </w:r>
      <w:proofErr w:type="gramEnd"/>
      <w:r w:rsidRPr="00AC4B5A">
        <w:rPr>
          <w:rFonts w:asciiTheme="majorHAnsi" w:eastAsia="Times New Roman" w:hAnsiTheme="majorHAnsi" w:cs="Times New Roman"/>
          <w:color w:val="333333"/>
          <w:sz w:val="28"/>
          <w:szCs w:val="28"/>
          <w:lang w:eastAsia="en-AU"/>
        </w:rPr>
        <w:t xml:space="preserve"> think about others' feelings</w:t>
      </w:r>
    </w:p>
    <w:p w14:paraId="2DA7A9EC" w14:textId="77777777" w:rsidR="00AC4B5A" w:rsidRPr="00AC4B5A" w:rsidRDefault="00AC4B5A" w:rsidP="00AC4B5A">
      <w:pPr>
        <w:pStyle w:val="ListParagraph"/>
        <w:numPr>
          <w:ilvl w:val="0"/>
          <w:numId w:val="1"/>
        </w:numPr>
        <w:spacing w:after="0" w:line="240" w:lineRule="auto"/>
        <w:jc w:val="both"/>
        <w:rPr>
          <w:rFonts w:asciiTheme="majorHAnsi" w:eastAsia="Times New Roman" w:hAnsiTheme="majorHAnsi" w:cs="Times New Roman"/>
          <w:color w:val="333333"/>
          <w:sz w:val="28"/>
          <w:szCs w:val="28"/>
          <w:lang w:eastAsia="en-AU"/>
        </w:rPr>
      </w:pPr>
      <w:proofErr w:type="gramStart"/>
      <w:r w:rsidRPr="00AC4B5A">
        <w:rPr>
          <w:rFonts w:asciiTheme="majorHAnsi" w:eastAsia="Times New Roman" w:hAnsiTheme="majorHAnsi" w:cs="Times New Roman"/>
          <w:color w:val="333333"/>
          <w:sz w:val="28"/>
          <w:szCs w:val="28"/>
          <w:lang w:eastAsia="en-AU"/>
        </w:rPr>
        <w:t>threatens</w:t>
      </w:r>
      <w:proofErr w:type="gramEnd"/>
      <w:r w:rsidRPr="00AC4B5A">
        <w:rPr>
          <w:rFonts w:asciiTheme="majorHAnsi" w:eastAsia="Times New Roman" w:hAnsiTheme="majorHAnsi" w:cs="Times New Roman"/>
          <w:color w:val="333333"/>
          <w:sz w:val="28"/>
          <w:szCs w:val="28"/>
          <w:lang w:eastAsia="en-AU"/>
        </w:rPr>
        <w:t xml:space="preserve"> and harasses friends and enjoys their pain</w:t>
      </w:r>
    </w:p>
    <w:p w14:paraId="142E9B28" w14:textId="77777777" w:rsidR="00AC4B5A" w:rsidRPr="00AC4B5A" w:rsidRDefault="00AC4B5A" w:rsidP="00AC4B5A">
      <w:pPr>
        <w:pStyle w:val="ListParagraph"/>
        <w:numPr>
          <w:ilvl w:val="0"/>
          <w:numId w:val="1"/>
        </w:numPr>
        <w:spacing w:after="0" w:line="240" w:lineRule="auto"/>
        <w:jc w:val="both"/>
        <w:rPr>
          <w:rFonts w:asciiTheme="majorHAnsi" w:eastAsia="Times New Roman" w:hAnsiTheme="majorHAnsi" w:cs="Times New Roman"/>
          <w:color w:val="333333"/>
          <w:sz w:val="28"/>
          <w:szCs w:val="28"/>
          <w:lang w:eastAsia="en-AU"/>
        </w:rPr>
      </w:pPr>
      <w:proofErr w:type="gramStart"/>
      <w:r w:rsidRPr="00AC4B5A">
        <w:rPr>
          <w:rFonts w:asciiTheme="majorHAnsi" w:eastAsia="Times New Roman" w:hAnsiTheme="majorHAnsi" w:cs="Times New Roman"/>
          <w:color w:val="333333"/>
          <w:sz w:val="28"/>
          <w:szCs w:val="28"/>
          <w:lang w:eastAsia="en-AU"/>
        </w:rPr>
        <w:t>is</w:t>
      </w:r>
      <w:proofErr w:type="gramEnd"/>
      <w:r w:rsidRPr="00AC4B5A">
        <w:rPr>
          <w:rFonts w:asciiTheme="majorHAnsi" w:eastAsia="Times New Roman" w:hAnsiTheme="majorHAnsi" w:cs="Times New Roman"/>
          <w:color w:val="333333"/>
          <w:sz w:val="28"/>
          <w:szCs w:val="28"/>
          <w:lang w:eastAsia="en-AU"/>
        </w:rPr>
        <w:t xml:space="preserve"> selfish</w:t>
      </w:r>
    </w:p>
    <w:p w14:paraId="5B02FE88" w14:textId="77777777" w:rsidR="00AC4B5A" w:rsidRPr="00AC4B5A" w:rsidRDefault="00AC4B5A" w:rsidP="00AC4B5A">
      <w:pPr>
        <w:pStyle w:val="ListParagraph"/>
        <w:numPr>
          <w:ilvl w:val="0"/>
          <w:numId w:val="1"/>
        </w:numPr>
        <w:spacing w:after="0" w:line="240" w:lineRule="auto"/>
        <w:jc w:val="both"/>
        <w:rPr>
          <w:rFonts w:asciiTheme="majorHAnsi" w:eastAsia="Times New Roman" w:hAnsiTheme="majorHAnsi" w:cs="Times New Roman"/>
          <w:color w:val="333333"/>
          <w:sz w:val="28"/>
          <w:szCs w:val="28"/>
          <w:lang w:eastAsia="en-AU"/>
        </w:rPr>
      </w:pPr>
      <w:proofErr w:type="gramStart"/>
      <w:r w:rsidRPr="00AC4B5A">
        <w:rPr>
          <w:rFonts w:asciiTheme="majorHAnsi" w:eastAsia="Times New Roman" w:hAnsiTheme="majorHAnsi" w:cs="Times New Roman"/>
          <w:color w:val="333333"/>
          <w:sz w:val="28"/>
          <w:szCs w:val="28"/>
          <w:lang w:eastAsia="en-AU"/>
        </w:rPr>
        <w:t>spreads</w:t>
      </w:r>
      <w:proofErr w:type="gramEnd"/>
      <w:r w:rsidRPr="00AC4B5A">
        <w:rPr>
          <w:rFonts w:asciiTheme="majorHAnsi" w:eastAsia="Times New Roman" w:hAnsiTheme="majorHAnsi" w:cs="Times New Roman"/>
          <w:color w:val="333333"/>
          <w:sz w:val="28"/>
          <w:szCs w:val="28"/>
          <w:lang w:eastAsia="en-AU"/>
        </w:rPr>
        <w:t xml:space="preserve"> rumours about others</w:t>
      </w:r>
    </w:p>
    <w:p w14:paraId="1CEB9FAB" w14:textId="77777777" w:rsidR="00AC4B5A" w:rsidRPr="00AC4B5A" w:rsidRDefault="00AC4B5A" w:rsidP="00AC4B5A">
      <w:pPr>
        <w:pStyle w:val="ListParagraph"/>
        <w:numPr>
          <w:ilvl w:val="0"/>
          <w:numId w:val="1"/>
        </w:numPr>
        <w:spacing w:after="0" w:line="240" w:lineRule="auto"/>
        <w:jc w:val="both"/>
        <w:rPr>
          <w:rFonts w:asciiTheme="majorHAnsi" w:eastAsia="Times New Roman" w:hAnsiTheme="majorHAnsi" w:cs="Times New Roman"/>
          <w:color w:val="333333"/>
          <w:sz w:val="28"/>
          <w:szCs w:val="28"/>
          <w:lang w:eastAsia="en-AU"/>
        </w:rPr>
      </w:pPr>
      <w:proofErr w:type="gramStart"/>
      <w:r w:rsidRPr="00AC4B5A">
        <w:rPr>
          <w:rFonts w:asciiTheme="majorHAnsi" w:eastAsia="Times New Roman" w:hAnsiTheme="majorHAnsi" w:cs="Times New Roman"/>
          <w:color w:val="333333"/>
          <w:sz w:val="28"/>
          <w:szCs w:val="28"/>
          <w:lang w:eastAsia="en-AU"/>
        </w:rPr>
        <w:t>lacks</w:t>
      </w:r>
      <w:proofErr w:type="gramEnd"/>
      <w:r w:rsidRPr="00AC4B5A">
        <w:rPr>
          <w:rFonts w:asciiTheme="majorHAnsi" w:eastAsia="Times New Roman" w:hAnsiTheme="majorHAnsi" w:cs="Times New Roman"/>
          <w:color w:val="333333"/>
          <w:sz w:val="28"/>
          <w:szCs w:val="28"/>
          <w:lang w:eastAsia="en-AU"/>
        </w:rPr>
        <w:t xml:space="preserve"> friends</w:t>
      </w:r>
    </w:p>
    <w:p w14:paraId="16592B0E" w14:textId="77777777" w:rsidR="00AC4B5A" w:rsidRPr="00AC4B5A" w:rsidRDefault="00AC4B5A" w:rsidP="00AC4B5A">
      <w:pPr>
        <w:pStyle w:val="ListParagraph"/>
        <w:numPr>
          <w:ilvl w:val="0"/>
          <w:numId w:val="1"/>
        </w:numPr>
        <w:spacing w:after="0" w:line="240" w:lineRule="auto"/>
        <w:jc w:val="both"/>
        <w:rPr>
          <w:rFonts w:asciiTheme="majorHAnsi" w:eastAsia="Times New Roman" w:hAnsiTheme="majorHAnsi" w:cs="Times New Roman"/>
          <w:color w:val="333333"/>
          <w:sz w:val="28"/>
          <w:szCs w:val="28"/>
          <w:lang w:eastAsia="en-AU"/>
        </w:rPr>
      </w:pPr>
      <w:proofErr w:type="gramStart"/>
      <w:r w:rsidRPr="00AC4B5A">
        <w:rPr>
          <w:rFonts w:asciiTheme="majorHAnsi" w:eastAsia="Times New Roman" w:hAnsiTheme="majorHAnsi" w:cs="Times New Roman"/>
          <w:color w:val="333333"/>
          <w:sz w:val="28"/>
          <w:szCs w:val="28"/>
          <w:lang w:eastAsia="en-AU"/>
        </w:rPr>
        <w:t>has</w:t>
      </w:r>
      <w:proofErr w:type="gramEnd"/>
      <w:r w:rsidRPr="00AC4B5A">
        <w:rPr>
          <w:rFonts w:asciiTheme="majorHAnsi" w:eastAsia="Times New Roman" w:hAnsiTheme="majorHAnsi" w:cs="Times New Roman"/>
          <w:color w:val="333333"/>
          <w:sz w:val="28"/>
          <w:szCs w:val="28"/>
          <w:lang w:eastAsia="en-AU"/>
        </w:rPr>
        <w:t xml:space="preserve"> a low opinion of himself/herself</w:t>
      </w:r>
    </w:p>
    <w:p w14:paraId="75D579F2" w14:textId="77777777" w:rsidR="00AC4B5A" w:rsidRPr="00AC4B5A" w:rsidRDefault="00AC4B5A" w:rsidP="00AC4B5A">
      <w:pPr>
        <w:pStyle w:val="ListParagraph"/>
        <w:numPr>
          <w:ilvl w:val="0"/>
          <w:numId w:val="1"/>
        </w:numPr>
        <w:spacing w:after="0" w:line="240" w:lineRule="auto"/>
        <w:jc w:val="both"/>
        <w:rPr>
          <w:rFonts w:asciiTheme="majorHAnsi" w:eastAsia="Times New Roman" w:hAnsiTheme="majorHAnsi" w:cs="Times New Roman"/>
          <w:color w:val="333333"/>
          <w:sz w:val="28"/>
          <w:szCs w:val="28"/>
          <w:lang w:eastAsia="en-AU"/>
        </w:rPr>
      </w:pPr>
      <w:proofErr w:type="gramStart"/>
      <w:r w:rsidRPr="00AC4B5A">
        <w:rPr>
          <w:rFonts w:asciiTheme="majorHAnsi" w:eastAsia="Times New Roman" w:hAnsiTheme="majorHAnsi" w:cs="Times New Roman"/>
          <w:color w:val="333333"/>
          <w:sz w:val="28"/>
          <w:szCs w:val="28"/>
          <w:lang w:eastAsia="en-AU"/>
        </w:rPr>
        <w:t>doesn't</w:t>
      </w:r>
      <w:proofErr w:type="gramEnd"/>
      <w:r w:rsidRPr="00AC4B5A">
        <w:rPr>
          <w:rFonts w:asciiTheme="majorHAnsi" w:eastAsia="Times New Roman" w:hAnsiTheme="majorHAnsi" w:cs="Times New Roman"/>
          <w:color w:val="333333"/>
          <w:sz w:val="28"/>
          <w:szCs w:val="28"/>
          <w:lang w:eastAsia="en-AU"/>
        </w:rPr>
        <w:t xml:space="preserve"> respect authority</w:t>
      </w:r>
    </w:p>
    <w:p w14:paraId="19B42C28" w14:textId="77777777" w:rsidR="00AC4B5A" w:rsidRPr="00AC4B5A" w:rsidRDefault="00AC4B5A" w:rsidP="00AC4B5A">
      <w:pPr>
        <w:pStyle w:val="ListParagraph"/>
        <w:numPr>
          <w:ilvl w:val="0"/>
          <w:numId w:val="1"/>
        </w:numPr>
        <w:spacing w:after="0" w:line="240" w:lineRule="auto"/>
        <w:jc w:val="both"/>
        <w:rPr>
          <w:rFonts w:asciiTheme="majorHAnsi" w:eastAsia="Times New Roman" w:hAnsiTheme="majorHAnsi" w:cs="Times New Roman"/>
          <w:color w:val="333333"/>
          <w:sz w:val="28"/>
          <w:szCs w:val="28"/>
          <w:lang w:eastAsia="en-AU"/>
        </w:rPr>
      </w:pPr>
      <w:proofErr w:type="gramStart"/>
      <w:r w:rsidRPr="00AC4B5A">
        <w:rPr>
          <w:rFonts w:asciiTheme="majorHAnsi" w:eastAsia="Times New Roman" w:hAnsiTheme="majorHAnsi" w:cs="Times New Roman"/>
          <w:color w:val="333333"/>
          <w:sz w:val="28"/>
          <w:szCs w:val="28"/>
          <w:lang w:eastAsia="en-AU"/>
        </w:rPr>
        <w:t>has</w:t>
      </w:r>
      <w:proofErr w:type="gramEnd"/>
      <w:r w:rsidRPr="00AC4B5A">
        <w:rPr>
          <w:rFonts w:asciiTheme="majorHAnsi" w:eastAsia="Times New Roman" w:hAnsiTheme="majorHAnsi" w:cs="Times New Roman"/>
          <w:color w:val="333333"/>
          <w:sz w:val="28"/>
          <w:szCs w:val="28"/>
          <w:lang w:eastAsia="en-AU"/>
        </w:rPr>
        <w:t xml:space="preserve"> a sick sense of humour and makes fun of others</w:t>
      </w:r>
    </w:p>
    <w:p w14:paraId="300EBC18" w14:textId="77777777" w:rsidR="00AC4B5A" w:rsidRPr="00AC4B5A" w:rsidRDefault="00AC4B5A" w:rsidP="00AC4B5A">
      <w:pPr>
        <w:pStyle w:val="ListParagraph"/>
        <w:numPr>
          <w:ilvl w:val="0"/>
          <w:numId w:val="1"/>
        </w:numPr>
        <w:spacing w:after="0" w:line="240" w:lineRule="auto"/>
        <w:jc w:val="both"/>
        <w:rPr>
          <w:rFonts w:asciiTheme="majorHAnsi" w:eastAsia="Times New Roman" w:hAnsiTheme="majorHAnsi" w:cs="Times New Roman"/>
          <w:color w:val="333333"/>
          <w:sz w:val="28"/>
          <w:szCs w:val="28"/>
          <w:lang w:eastAsia="en-AU"/>
        </w:rPr>
      </w:pPr>
      <w:proofErr w:type="gramStart"/>
      <w:r w:rsidRPr="00AC4B5A">
        <w:rPr>
          <w:rFonts w:asciiTheme="majorHAnsi" w:eastAsia="Times New Roman" w:hAnsiTheme="majorHAnsi" w:cs="Times New Roman"/>
          <w:color w:val="333333"/>
          <w:sz w:val="28"/>
          <w:szCs w:val="28"/>
          <w:lang w:eastAsia="en-AU"/>
        </w:rPr>
        <w:t>is</w:t>
      </w:r>
      <w:proofErr w:type="gramEnd"/>
      <w:r w:rsidRPr="00AC4B5A">
        <w:rPr>
          <w:rFonts w:asciiTheme="majorHAnsi" w:eastAsia="Times New Roman" w:hAnsiTheme="majorHAnsi" w:cs="Times New Roman"/>
          <w:color w:val="333333"/>
          <w:sz w:val="28"/>
          <w:szCs w:val="28"/>
          <w:lang w:eastAsia="en-AU"/>
        </w:rPr>
        <w:t xml:space="preserve"> dominant and always wants control</w:t>
      </w:r>
    </w:p>
    <w:p w14:paraId="4052BC16" w14:textId="77777777" w:rsidR="00AC4B5A" w:rsidRPr="00AC4B5A" w:rsidRDefault="00AC4B5A" w:rsidP="00AC4B5A">
      <w:pPr>
        <w:pStyle w:val="ListParagraph"/>
        <w:numPr>
          <w:ilvl w:val="0"/>
          <w:numId w:val="1"/>
        </w:numPr>
        <w:spacing w:after="0" w:line="240" w:lineRule="auto"/>
        <w:jc w:val="both"/>
        <w:rPr>
          <w:rFonts w:asciiTheme="majorHAnsi" w:eastAsia="Times New Roman" w:hAnsiTheme="majorHAnsi" w:cs="Times New Roman"/>
          <w:color w:val="333333"/>
          <w:sz w:val="28"/>
          <w:szCs w:val="28"/>
          <w:lang w:eastAsia="en-AU"/>
        </w:rPr>
      </w:pPr>
      <w:proofErr w:type="gramStart"/>
      <w:r w:rsidRPr="00AC4B5A">
        <w:rPr>
          <w:rFonts w:asciiTheme="majorHAnsi" w:eastAsia="Times New Roman" w:hAnsiTheme="majorHAnsi" w:cs="Times New Roman"/>
          <w:color w:val="333333"/>
          <w:sz w:val="28"/>
          <w:szCs w:val="28"/>
          <w:lang w:eastAsia="en-AU"/>
        </w:rPr>
        <w:t>is</w:t>
      </w:r>
      <w:proofErr w:type="gramEnd"/>
      <w:r w:rsidRPr="00AC4B5A">
        <w:rPr>
          <w:rFonts w:asciiTheme="majorHAnsi" w:eastAsia="Times New Roman" w:hAnsiTheme="majorHAnsi" w:cs="Times New Roman"/>
          <w:color w:val="333333"/>
          <w:sz w:val="28"/>
          <w:szCs w:val="28"/>
          <w:lang w:eastAsia="en-AU"/>
        </w:rPr>
        <w:t xml:space="preserve"> often tardy</w:t>
      </w:r>
    </w:p>
    <w:p w14:paraId="410669E4" w14:textId="77777777" w:rsidR="00AC4B5A" w:rsidRPr="00AC4B5A" w:rsidRDefault="00AC4B5A" w:rsidP="00AC4B5A">
      <w:pPr>
        <w:pStyle w:val="ListParagraph"/>
        <w:numPr>
          <w:ilvl w:val="0"/>
          <w:numId w:val="1"/>
        </w:numPr>
        <w:spacing w:after="0" w:line="240" w:lineRule="auto"/>
        <w:jc w:val="both"/>
        <w:rPr>
          <w:rFonts w:asciiTheme="majorHAnsi" w:eastAsia="Times New Roman" w:hAnsiTheme="majorHAnsi" w:cs="Times New Roman"/>
          <w:color w:val="333333"/>
          <w:sz w:val="28"/>
          <w:szCs w:val="28"/>
          <w:lang w:eastAsia="en-AU"/>
        </w:rPr>
      </w:pPr>
      <w:proofErr w:type="gramStart"/>
      <w:r w:rsidRPr="00AC4B5A">
        <w:rPr>
          <w:rFonts w:asciiTheme="majorHAnsi" w:eastAsia="Times New Roman" w:hAnsiTheme="majorHAnsi" w:cs="Times New Roman"/>
          <w:color w:val="333333"/>
          <w:sz w:val="28"/>
          <w:szCs w:val="28"/>
          <w:lang w:eastAsia="en-AU"/>
        </w:rPr>
        <w:t>picks</w:t>
      </w:r>
      <w:proofErr w:type="gramEnd"/>
      <w:r w:rsidRPr="00AC4B5A">
        <w:rPr>
          <w:rFonts w:asciiTheme="majorHAnsi" w:eastAsia="Times New Roman" w:hAnsiTheme="majorHAnsi" w:cs="Times New Roman"/>
          <w:color w:val="333333"/>
          <w:sz w:val="28"/>
          <w:szCs w:val="28"/>
          <w:lang w:eastAsia="en-AU"/>
        </w:rPr>
        <w:t xml:space="preserve"> on children who are younger and smaller or who have problems</w:t>
      </w:r>
    </w:p>
    <w:p w14:paraId="2E1917C3" w14:textId="77777777" w:rsidR="00AC4B5A" w:rsidRPr="00AC4B5A" w:rsidRDefault="00AC4B5A" w:rsidP="00AC4B5A">
      <w:pPr>
        <w:pStyle w:val="ListParagraph"/>
        <w:numPr>
          <w:ilvl w:val="0"/>
          <w:numId w:val="1"/>
        </w:numPr>
        <w:spacing w:after="0" w:line="240" w:lineRule="auto"/>
        <w:jc w:val="both"/>
        <w:rPr>
          <w:rFonts w:asciiTheme="majorHAnsi" w:eastAsia="Times New Roman" w:hAnsiTheme="majorHAnsi" w:cs="Times New Roman"/>
          <w:color w:val="333333"/>
          <w:sz w:val="28"/>
          <w:szCs w:val="28"/>
          <w:lang w:eastAsia="en-AU"/>
        </w:rPr>
      </w:pPr>
      <w:proofErr w:type="gramStart"/>
      <w:r w:rsidRPr="00AC4B5A">
        <w:rPr>
          <w:rFonts w:asciiTheme="majorHAnsi" w:eastAsia="Times New Roman" w:hAnsiTheme="majorHAnsi" w:cs="Times New Roman"/>
          <w:color w:val="333333"/>
          <w:sz w:val="28"/>
          <w:szCs w:val="28"/>
          <w:lang w:eastAsia="en-AU"/>
        </w:rPr>
        <w:t>starts</w:t>
      </w:r>
      <w:proofErr w:type="gramEnd"/>
      <w:r w:rsidRPr="00AC4B5A">
        <w:rPr>
          <w:rFonts w:asciiTheme="majorHAnsi" w:eastAsia="Times New Roman" w:hAnsiTheme="majorHAnsi" w:cs="Times New Roman"/>
          <w:color w:val="333333"/>
          <w:sz w:val="28"/>
          <w:szCs w:val="28"/>
          <w:lang w:eastAsia="en-AU"/>
        </w:rPr>
        <w:t xml:space="preserve"> conflicts</w:t>
      </w:r>
    </w:p>
    <w:p w14:paraId="13B155B4" w14:textId="77777777" w:rsidR="00AC4B5A" w:rsidRPr="00AC4B5A" w:rsidRDefault="00AC4B5A" w:rsidP="00AC4B5A">
      <w:pPr>
        <w:spacing w:before="120"/>
        <w:jc w:val="both"/>
        <w:rPr>
          <w:rFonts w:asciiTheme="majorHAnsi" w:eastAsia="Times New Roman" w:hAnsiTheme="majorHAnsi" w:cs="Times New Roman"/>
          <w:b/>
          <w:bCs/>
          <w:color w:val="280288"/>
          <w:sz w:val="72"/>
          <w:szCs w:val="72"/>
          <w:lang w:eastAsia="en-AU"/>
        </w:rPr>
      </w:pPr>
      <w:r w:rsidRPr="00AC4B5A">
        <w:rPr>
          <w:rFonts w:asciiTheme="majorHAnsi" w:eastAsia="Times New Roman" w:hAnsiTheme="majorHAnsi" w:cs="Times New Roman"/>
          <w:color w:val="333333"/>
          <w:sz w:val="28"/>
          <w:szCs w:val="28"/>
          <w:lang w:eastAsia="en-AU"/>
        </w:rPr>
        <w:t>Bullies can be boys or girls. Boys tend to be physical and use intimidation, while girls tend to use verbal teasing and ostracism. Bullying does not stop when the school day ends. Bullies can be found at all ages, in all cultures, and at all levels of power. Bullies enjoy humiliating the victim.</w:t>
      </w:r>
    </w:p>
    <w:p w14:paraId="1531A745" w14:textId="77777777" w:rsidR="00AC4B5A" w:rsidRPr="00AC4B5A" w:rsidRDefault="00AC4B5A" w:rsidP="00AC4B5A">
      <w:pPr>
        <w:tabs>
          <w:tab w:val="left" w:pos="5592"/>
        </w:tabs>
        <w:autoSpaceDE w:val="0"/>
        <w:autoSpaceDN w:val="0"/>
        <w:adjustRightInd w:val="0"/>
        <w:rPr>
          <w:rFonts w:asciiTheme="majorHAnsi" w:hAnsiTheme="majorHAnsi"/>
          <w:i/>
          <w:color w:val="333333"/>
          <w:sz w:val="20"/>
          <w:szCs w:val="20"/>
        </w:rPr>
      </w:pPr>
    </w:p>
    <w:p w14:paraId="2CEAC37B" w14:textId="77777777" w:rsidR="00AC4B5A" w:rsidRPr="00AC4B5A" w:rsidRDefault="00AC4B5A" w:rsidP="00AC4B5A">
      <w:pPr>
        <w:tabs>
          <w:tab w:val="left" w:pos="5592"/>
        </w:tabs>
        <w:autoSpaceDE w:val="0"/>
        <w:autoSpaceDN w:val="0"/>
        <w:adjustRightInd w:val="0"/>
        <w:rPr>
          <w:rFonts w:asciiTheme="majorHAnsi" w:hAnsiTheme="majorHAnsi"/>
          <w:i/>
          <w:color w:val="333333"/>
          <w:sz w:val="20"/>
          <w:szCs w:val="20"/>
        </w:rPr>
      </w:pPr>
      <w:r w:rsidRPr="00AC4B5A">
        <w:rPr>
          <w:rFonts w:asciiTheme="majorHAnsi" w:hAnsiTheme="majorHAnsi"/>
          <w:i/>
          <w:color w:val="333333"/>
          <w:sz w:val="20"/>
          <w:szCs w:val="20"/>
        </w:rPr>
        <w:t xml:space="preserve">*These notes have been used with the generous permission of Professor Stuart </w:t>
      </w:r>
      <w:proofErr w:type="spellStart"/>
      <w:r w:rsidRPr="00AC4B5A">
        <w:rPr>
          <w:rFonts w:asciiTheme="majorHAnsi" w:hAnsiTheme="majorHAnsi"/>
          <w:i/>
          <w:color w:val="333333"/>
          <w:sz w:val="20"/>
          <w:szCs w:val="20"/>
        </w:rPr>
        <w:t>Twemlow</w:t>
      </w:r>
      <w:proofErr w:type="spellEnd"/>
      <w:r w:rsidRPr="00AC4B5A">
        <w:rPr>
          <w:rFonts w:asciiTheme="majorHAnsi" w:hAnsiTheme="majorHAnsi"/>
          <w:i/>
          <w:color w:val="333333"/>
          <w:sz w:val="20"/>
          <w:szCs w:val="20"/>
        </w:rPr>
        <w:t xml:space="preserve"> and </w:t>
      </w:r>
      <w:proofErr w:type="spellStart"/>
      <w:r w:rsidRPr="00AC4B5A">
        <w:rPr>
          <w:rFonts w:asciiTheme="majorHAnsi" w:hAnsiTheme="majorHAnsi"/>
          <w:i/>
          <w:color w:val="333333"/>
          <w:sz w:val="20"/>
          <w:szCs w:val="20"/>
        </w:rPr>
        <w:t>Dr</w:t>
      </w:r>
      <w:proofErr w:type="spellEnd"/>
      <w:r w:rsidRPr="00AC4B5A">
        <w:rPr>
          <w:rFonts w:asciiTheme="majorHAnsi" w:hAnsiTheme="majorHAnsi"/>
          <w:i/>
          <w:color w:val="333333"/>
          <w:sz w:val="20"/>
          <w:szCs w:val="20"/>
        </w:rPr>
        <w:t xml:space="preserve"> Frank Sacco. Professor </w:t>
      </w:r>
      <w:proofErr w:type="spellStart"/>
      <w:r w:rsidRPr="00AC4B5A">
        <w:rPr>
          <w:rFonts w:asciiTheme="majorHAnsi" w:hAnsiTheme="majorHAnsi"/>
          <w:i/>
          <w:color w:val="333333"/>
          <w:sz w:val="20"/>
          <w:szCs w:val="20"/>
        </w:rPr>
        <w:t>Twemlow</w:t>
      </w:r>
      <w:proofErr w:type="spellEnd"/>
      <w:r w:rsidRPr="00AC4B5A">
        <w:rPr>
          <w:rFonts w:asciiTheme="majorHAnsi" w:hAnsiTheme="majorHAnsi"/>
          <w:i/>
          <w:color w:val="333333"/>
          <w:sz w:val="20"/>
          <w:szCs w:val="20"/>
        </w:rPr>
        <w:t xml:space="preserve"> and </w:t>
      </w:r>
      <w:proofErr w:type="spellStart"/>
      <w:r w:rsidRPr="00AC4B5A">
        <w:rPr>
          <w:rFonts w:asciiTheme="majorHAnsi" w:hAnsiTheme="majorHAnsi"/>
          <w:i/>
          <w:color w:val="333333"/>
          <w:sz w:val="20"/>
          <w:szCs w:val="20"/>
        </w:rPr>
        <w:t>Dr</w:t>
      </w:r>
      <w:proofErr w:type="spellEnd"/>
      <w:r w:rsidRPr="00AC4B5A">
        <w:rPr>
          <w:rFonts w:asciiTheme="majorHAnsi" w:hAnsiTheme="majorHAnsi"/>
          <w:i/>
          <w:color w:val="333333"/>
          <w:sz w:val="20"/>
          <w:szCs w:val="20"/>
        </w:rPr>
        <w:t xml:space="preserve"> Sacco have been visionaries and leaders in working to find solutions to bullying in all areas of society.</w:t>
      </w:r>
    </w:p>
    <w:p w14:paraId="455A0F1D" w14:textId="77777777" w:rsidR="00AC4B5A" w:rsidRPr="00AC4B5A" w:rsidRDefault="00AC4B5A" w:rsidP="00AC4B5A">
      <w:pPr>
        <w:tabs>
          <w:tab w:val="left" w:pos="5592"/>
        </w:tabs>
        <w:autoSpaceDE w:val="0"/>
        <w:autoSpaceDN w:val="0"/>
        <w:adjustRightInd w:val="0"/>
        <w:rPr>
          <w:rFonts w:asciiTheme="majorHAnsi" w:hAnsiTheme="majorHAnsi"/>
          <w:i/>
          <w:color w:val="333333"/>
          <w:sz w:val="20"/>
          <w:szCs w:val="20"/>
        </w:rPr>
      </w:pPr>
    </w:p>
    <w:p w14:paraId="2B02A5AD" w14:textId="77777777" w:rsidR="00AC4B5A" w:rsidRPr="00AC4B5A" w:rsidRDefault="00AC4B5A" w:rsidP="00AC4B5A">
      <w:pPr>
        <w:autoSpaceDE w:val="0"/>
        <w:autoSpaceDN w:val="0"/>
        <w:adjustRightInd w:val="0"/>
        <w:rPr>
          <w:rFonts w:asciiTheme="majorHAnsi" w:hAnsiTheme="majorHAnsi" w:cs="SignaColumn-Bold"/>
          <w:bCs/>
          <w:color w:val="280288"/>
        </w:rPr>
      </w:pPr>
      <w:r w:rsidRPr="00AC4B5A">
        <w:rPr>
          <w:rFonts w:asciiTheme="majorHAnsi" w:hAnsiTheme="majorHAnsi" w:cs="SignaColumn-Bold"/>
          <w:bCs/>
          <w:color w:val="280288"/>
        </w:rPr>
        <w:t xml:space="preserve">This resource and further information about Creating A Safe Supportive Environment is available to download at </w:t>
      </w:r>
      <w:hyperlink r:id="rId9" w:history="1">
        <w:r w:rsidRPr="00AC4B5A">
          <w:rPr>
            <w:rStyle w:val="Hyperlink"/>
            <w:rFonts w:asciiTheme="majorHAnsi" w:hAnsiTheme="majorHAnsi" w:cs="SignaColumn-Bold"/>
            <w:b/>
            <w:bCs/>
            <w:color w:val="280288"/>
          </w:rPr>
          <w:t>www.casse.org.au/resources</w:t>
        </w:r>
      </w:hyperlink>
      <w:r w:rsidRPr="00AC4B5A">
        <w:rPr>
          <w:rFonts w:asciiTheme="majorHAnsi" w:hAnsiTheme="majorHAnsi" w:cs="SignaColumn-Bold"/>
          <w:bCs/>
          <w:color w:val="280288"/>
        </w:rPr>
        <w:t>.</w:t>
      </w:r>
    </w:p>
    <w:p w14:paraId="1F9AA508" w14:textId="6C018E62" w:rsidR="00D142B0" w:rsidRPr="00AC4B5A" w:rsidRDefault="00D142B0" w:rsidP="00AC4B5A">
      <w:pPr>
        <w:rPr>
          <w:rFonts w:asciiTheme="majorHAnsi" w:hAnsiTheme="majorHAnsi"/>
        </w:rPr>
      </w:pPr>
    </w:p>
    <w:sectPr w:rsidR="00D142B0" w:rsidRPr="00AC4B5A" w:rsidSect="00315D88">
      <w:footerReference w:type="even" r:id="rId10"/>
      <w:footerReference w:type="default" r:id="rId11"/>
      <w:pgSz w:w="11900" w:h="16840"/>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40734" w14:textId="77777777" w:rsidR="000C1754" w:rsidRDefault="000C1754" w:rsidP="00D142B0">
      <w:r>
        <w:separator/>
      </w:r>
    </w:p>
  </w:endnote>
  <w:endnote w:type="continuationSeparator" w:id="0">
    <w:p w14:paraId="2B4B8826" w14:textId="77777777" w:rsidR="000C1754" w:rsidRDefault="000C1754" w:rsidP="00D14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ignaColumn-Bold">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C361A" w14:textId="77777777" w:rsidR="000C1754" w:rsidRDefault="000C1754" w:rsidP="00D142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E47F61" w14:textId="77777777" w:rsidR="000C1754" w:rsidRDefault="000C1754" w:rsidP="00D142B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3A430" w14:textId="77777777" w:rsidR="000C1754" w:rsidRDefault="000C1754" w:rsidP="00D142B0">
    <w:pPr>
      <w:pStyle w:val="Footer"/>
      <w:ind w:left="-1560"/>
    </w:pPr>
  </w:p>
  <w:p w14:paraId="47F48C0C" w14:textId="77777777" w:rsidR="000C1754" w:rsidRPr="00AC4B5A" w:rsidRDefault="000C1754" w:rsidP="000C1754">
    <w:pPr>
      <w:tabs>
        <w:tab w:val="left" w:pos="1418"/>
        <w:tab w:val="left" w:pos="4111"/>
        <w:tab w:val="left" w:pos="5812"/>
        <w:tab w:val="left" w:pos="8364"/>
      </w:tabs>
      <w:jc w:val="right"/>
      <w:rPr>
        <w:rFonts w:asciiTheme="majorHAnsi" w:hAnsiTheme="majorHAnsi" w:cs="Arial"/>
        <w:color w:val="280288"/>
        <w:sz w:val="18"/>
        <w:szCs w:val="18"/>
      </w:rPr>
    </w:pPr>
    <w:r>
      <w:rPr>
        <w:rFonts w:ascii="Arial" w:hAnsi="Arial" w:cs="Arial"/>
        <w:color w:val="280288"/>
        <w:sz w:val="18"/>
        <w:szCs w:val="18"/>
      </w:rPr>
      <w:tab/>
    </w:r>
    <w:r w:rsidRPr="00AC4B5A">
      <w:rPr>
        <w:rFonts w:asciiTheme="majorHAnsi" w:hAnsiTheme="majorHAnsi" w:cs="Arial"/>
        <w:color w:val="280288"/>
        <w:sz w:val="18"/>
        <w:szCs w:val="18"/>
      </w:rPr>
      <w:t xml:space="preserve">CASSE Australia </w:t>
    </w:r>
    <w:proofErr w:type="spellStart"/>
    <w:r w:rsidRPr="00AC4B5A">
      <w:rPr>
        <w:rFonts w:asciiTheme="majorHAnsi" w:hAnsiTheme="majorHAnsi" w:cs="Arial"/>
        <w:color w:val="280288"/>
        <w:sz w:val="18"/>
        <w:szCs w:val="18"/>
      </w:rPr>
      <w:t>Inc</w:t>
    </w:r>
    <w:proofErr w:type="spellEnd"/>
  </w:p>
  <w:p w14:paraId="0BAD70BE" w14:textId="77777777" w:rsidR="000C1754" w:rsidRPr="00AC4B5A" w:rsidRDefault="000C1754" w:rsidP="000C1754">
    <w:pPr>
      <w:tabs>
        <w:tab w:val="left" w:pos="1418"/>
        <w:tab w:val="left" w:pos="4111"/>
        <w:tab w:val="left" w:pos="5812"/>
        <w:tab w:val="left" w:pos="8364"/>
      </w:tabs>
      <w:jc w:val="right"/>
      <w:rPr>
        <w:rFonts w:asciiTheme="majorHAnsi" w:hAnsiTheme="majorHAnsi" w:cs="Arial"/>
        <w:color w:val="280288"/>
        <w:sz w:val="18"/>
        <w:szCs w:val="18"/>
      </w:rPr>
    </w:pPr>
    <w:r w:rsidRPr="00AC4B5A">
      <w:rPr>
        <w:rFonts w:asciiTheme="majorHAnsi" w:hAnsiTheme="majorHAnsi" w:cs="Arial"/>
        <w:color w:val="280288"/>
        <w:sz w:val="18"/>
        <w:szCs w:val="18"/>
      </w:rPr>
      <w:t>PO Box 156</w:t>
    </w:r>
  </w:p>
  <w:p w14:paraId="17CAEE56" w14:textId="77777777" w:rsidR="000C1754" w:rsidRPr="00AC4B5A" w:rsidRDefault="000C1754" w:rsidP="000C1754">
    <w:pPr>
      <w:tabs>
        <w:tab w:val="left" w:pos="1418"/>
        <w:tab w:val="left" w:pos="4111"/>
        <w:tab w:val="left" w:pos="5812"/>
        <w:tab w:val="left" w:pos="8364"/>
      </w:tabs>
      <w:jc w:val="right"/>
      <w:rPr>
        <w:rFonts w:asciiTheme="majorHAnsi" w:hAnsiTheme="majorHAnsi" w:cs="Arial"/>
        <w:color w:val="280288"/>
        <w:sz w:val="18"/>
        <w:szCs w:val="18"/>
      </w:rPr>
    </w:pPr>
    <w:r w:rsidRPr="00AC4B5A">
      <w:rPr>
        <w:rFonts w:asciiTheme="majorHAnsi" w:hAnsiTheme="majorHAnsi" w:cs="Arial"/>
        <w:color w:val="280288"/>
        <w:sz w:val="18"/>
        <w:szCs w:val="18"/>
      </w:rPr>
      <w:t xml:space="preserve">Kew VIC 3101 </w:t>
    </w:r>
  </w:p>
  <w:p w14:paraId="5F260D64" w14:textId="77777777" w:rsidR="000C1754" w:rsidRPr="00AC4B5A" w:rsidRDefault="000C1754" w:rsidP="000C1754">
    <w:pPr>
      <w:tabs>
        <w:tab w:val="left" w:pos="1418"/>
        <w:tab w:val="left" w:pos="4111"/>
        <w:tab w:val="left" w:pos="5812"/>
        <w:tab w:val="left" w:pos="8364"/>
      </w:tabs>
      <w:jc w:val="right"/>
      <w:rPr>
        <w:rFonts w:asciiTheme="majorHAnsi" w:hAnsiTheme="majorHAnsi" w:cs="Arial"/>
        <w:color w:val="280288"/>
        <w:sz w:val="18"/>
        <w:szCs w:val="18"/>
      </w:rPr>
    </w:pPr>
    <w:r w:rsidRPr="00AC4B5A">
      <w:rPr>
        <w:rFonts w:asciiTheme="majorHAnsi" w:hAnsiTheme="majorHAnsi" w:cs="Arial"/>
        <w:color w:val="280288"/>
        <w:sz w:val="18"/>
        <w:szCs w:val="18"/>
      </w:rPr>
      <w:t xml:space="preserve">T 0450 540 366 </w:t>
    </w:r>
  </w:p>
  <w:p w14:paraId="51DC9F5A" w14:textId="77777777" w:rsidR="000C1754" w:rsidRPr="00AC4B5A" w:rsidRDefault="000C1754" w:rsidP="000C1754">
    <w:pPr>
      <w:tabs>
        <w:tab w:val="left" w:pos="1418"/>
        <w:tab w:val="left" w:pos="4111"/>
        <w:tab w:val="left" w:pos="5812"/>
        <w:tab w:val="left" w:pos="8364"/>
      </w:tabs>
      <w:jc w:val="right"/>
      <w:rPr>
        <w:rFonts w:asciiTheme="majorHAnsi" w:hAnsiTheme="majorHAnsi" w:cs="Arial"/>
        <w:color w:val="280288"/>
        <w:sz w:val="18"/>
        <w:szCs w:val="18"/>
      </w:rPr>
    </w:pPr>
    <w:r w:rsidRPr="00AC4B5A">
      <w:rPr>
        <w:rFonts w:asciiTheme="majorHAnsi" w:hAnsiTheme="majorHAnsi" w:cs="Arial"/>
        <w:color w:val="280288"/>
        <w:sz w:val="18"/>
        <w:szCs w:val="18"/>
      </w:rPr>
      <w:t xml:space="preserve">enquiries@casse.org.au </w:t>
    </w:r>
  </w:p>
  <w:p w14:paraId="17DA1A5C" w14:textId="77777777" w:rsidR="000C1754" w:rsidRPr="00AC4B5A" w:rsidRDefault="000C1754" w:rsidP="000C1754">
    <w:pPr>
      <w:tabs>
        <w:tab w:val="left" w:pos="1418"/>
        <w:tab w:val="left" w:pos="4111"/>
        <w:tab w:val="left" w:pos="5812"/>
        <w:tab w:val="left" w:pos="8364"/>
      </w:tabs>
      <w:jc w:val="right"/>
      <w:rPr>
        <w:rFonts w:asciiTheme="majorHAnsi" w:hAnsiTheme="majorHAnsi" w:cs="Arial"/>
        <w:b/>
        <w:color w:val="280288"/>
      </w:rPr>
    </w:pPr>
    <w:r w:rsidRPr="00AC4B5A">
      <w:rPr>
        <w:rFonts w:asciiTheme="majorHAnsi" w:hAnsiTheme="majorHAnsi" w:cs="Arial"/>
        <w:b/>
        <w:color w:val="280288"/>
      </w:rPr>
      <w:t>www.casse.org.au</w:t>
    </w:r>
  </w:p>
  <w:p w14:paraId="25320D05" w14:textId="77777777" w:rsidR="000C1754" w:rsidRPr="00AC4B5A" w:rsidRDefault="000C1754" w:rsidP="000C1754">
    <w:pPr>
      <w:tabs>
        <w:tab w:val="left" w:pos="5592"/>
      </w:tabs>
      <w:autoSpaceDE w:val="0"/>
      <w:autoSpaceDN w:val="0"/>
      <w:adjustRightInd w:val="0"/>
      <w:jc w:val="both"/>
      <w:rPr>
        <w:rFonts w:asciiTheme="majorHAnsi" w:hAnsiTheme="majorHAnsi" w:cs="Arial"/>
        <w:color w:val="280288"/>
        <w:sz w:val="14"/>
        <w:szCs w:val="14"/>
      </w:rPr>
    </w:pPr>
  </w:p>
  <w:p w14:paraId="0C2A4B3E" w14:textId="77777777" w:rsidR="000C1754" w:rsidRPr="00AC4B5A" w:rsidRDefault="000C1754" w:rsidP="000C1754">
    <w:pPr>
      <w:tabs>
        <w:tab w:val="left" w:pos="5592"/>
      </w:tabs>
      <w:autoSpaceDE w:val="0"/>
      <w:autoSpaceDN w:val="0"/>
      <w:adjustRightInd w:val="0"/>
      <w:jc w:val="both"/>
      <w:rPr>
        <w:rFonts w:asciiTheme="majorHAnsi" w:hAnsiTheme="majorHAnsi" w:cs="Arial"/>
        <w:color w:val="280288"/>
        <w:sz w:val="14"/>
        <w:szCs w:val="14"/>
      </w:rPr>
    </w:pPr>
  </w:p>
  <w:p w14:paraId="4D953581" w14:textId="77777777" w:rsidR="000C1754" w:rsidRPr="00AC4B5A" w:rsidRDefault="000C1754" w:rsidP="000C1754">
    <w:pPr>
      <w:tabs>
        <w:tab w:val="left" w:pos="5592"/>
      </w:tabs>
      <w:autoSpaceDE w:val="0"/>
      <w:autoSpaceDN w:val="0"/>
      <w:adjustRightInd w:val="0"/>
      <w:jc w:val="center"/>
      <w:rPr>
        <w:rFonts w:asciiTheme="majorHAnsi" w:hAnsiTheme="majorHAnsi" w:cs="Arial"/>
        <w:color w:val="280288"/>
        <w:sz w:val="14"/>
        <w:szCs w:val="14"/>
      </w:rPr>
    </w:pPr>
    <w:r w:rsidRPr="00AC4B5A">
      <w:rPr>
        <w:rFonts w:asciiTheme="majorHAnsi" w:hAnsiTheme="majorHAnsi" w:cs="Arial"/>
        <w:color w:val="280288"/>
        <w:sz w:val="14"/>
        <w:szCs w:val="14"/>
      </w:rPr>
      <w:t xml:space="preserve">© CASSE Australia </w:t>
    </w:r>
    <w:proofErr w:type="spellStart"/>
    <w:r w:rsidRPr="00AC4B5A">
      <w:rPr>
        <w:rFonts w:asciiTheme="majorHAnsi" w:hAnsiTheme="majorHAnsi" w:cs="Arial"/>
        <w:color w:val="280288"/>
        <w:sz w:val="14"/>
        <w:szCs w:val="14"/>
      </w:rPr>
      <w:t>Inc</w:t>
    </w:r>
    <w:proofErr w:type="spellEnd"/>
    <w:r w:rsidRPr="00AC4B5A">
      <w:rPr>
        <w:rFonts w:asciiTheme="majorHAnsi" w:hAnsiTheme="majorHAnsi" w:cs="Arial"/>
        <w:color w:val="280288"/>
        <w:sz w:val="14"/>
        <w:szCs w:val="14"/>
      </w:rPr>
      <w:t xml:space="preserve"> 2013. While every care has been taken in preparing this material, CASSE Australia </w:t>
    </w:r>
    <w:proofErr w:type="spellStart"/>
    <w:r w:rsidRPr="00AC4B5A">
      <w:rPr>
        <w:rFonts w:asciiTheme="majorHAnsi" w:hAnsiTheme="majorHAnsi" w:cs="Arial"/>
        <w:color w:val="280288"/>
        <w:sz w:val="14"/>
        <w:szCs w:val="14"/>
      </w:rPr>
      <w:t>Inc</w:t>
    </w:r>
    <w:proofErr w:type="spellEnd"/>
    <w:r w:rsidRPr="00AC4B5A">
      <w:rPr>
        <w:rFonts w:asciiTheme="majorHAnsi" w:hAnsiTheme="majorHAnsi" w:cs="Arial"/>
        <w:color w:val="280288"/>
        <w:sz w:val="14"/>
        <w:szCs w:val="14"/>
      </w:rPr>
      <w:t xml:space="preserve"> does not accept liability for any injury or loss or damage arising from the use of, or reliance upon, the content of this publication.</w:t>
    </w:r>
  </w:p>
  <w:p w14:paraId="55DE8D11" w14:textId="45D999F8" w:rsidR="000C1754" w:rsidRDefault="000C1754" w:rsidP="000C1754">
    <w:pPr>
      <w:pStyle w:val="Footer"/>
      <w:tabs>
        <w:tab w:val="left" w:pos="1373"/>
      </w:tabs>
      <w:ind w:left="-1560"/>
      <w:rPr>
        <w:rFonts w:ascii="Arial" w:hAnsi="Arial" w:cs="Arial"/>
        <w:color w:val="280288"/>
        <w:sz w:val="18"/>
        <w:szCs w:val="18"/>
      </w:rPr>
    </w:pPr>
    <w:r>
      <w:rPr>
        <w:rFonts w:ascii="Arial" w:hAnsi="Arial" w:cs="Arial"/>
        <w:color w:val="280288"/>
        <w:sz w:val="18"/>
        <w:szCs w:val="18"/>
      </w:rPr>
      <w:tab/>
    </w:r>
  </w:p>
  <w:p w14:paraId="55D6B7E4" w14:textId="77777777" w:rsidR="000C1754" w:rsidRDefault="000C1754" w:rsidP="00D142B0">
    <w:pPr>
      <w:pStyle w:val="Footer"/>
      <w:ind w:left="-1560"/>
      <w:jc w:val="center"/>
      <w:rPr>
        <w:rFonts w:ascii="Arial" w:hAnsi="Arial" w:cs="Arial"/>
        <w:color w:val="280288"/>
        <w:sz w:val="18"/>
        <w:szCs w:val="18"/>
      </w:rPr>
    </w:pPr>
  </w:p>
  <w:p w14:paraId="29598331" w14:textId="77777777" w:rsidR="000C1754" w:rsidRPr="00AC4B5A" w:rsidRDefault="000C1754" w:rsidP="00D142B0">
    <w:pPr>
      <w:pStyle w:val="Footer"/>
      <w:ind w:left="-1560"/>
      <w:jc w:val="center"/>
      <w:rPr>
        <w:rFonts w:asciiTheme="majorHAnsi" w:hAnsiTheme="majorHAnsi"/>
        <w:color w:val="000090"/>
        <w:sz w:val="16"/>
        <w:szCs w:val="16"/>
      </w:rPr>
    </w:pPr>
    <w:r>
      <w:rPr>
        <w:rFonts w:ascii="Arial" w:hAnsi="Arial" w:cs="Arial"/>
        <w:color w:val="280288"/>
        <w:sz w:val="18"/>
        <w:szCs w:val="18"/>
      </w:rPr>
      <w:tab/>
    </w:r>
    <w:r>
      <w:rPr>
        <w:rFonts w:ascii="Arial" w:hAnsi="Arial" w:cs="Arial"/>
        <w:color w:val="280288"/>
        <w:sz w:val="18"/>
        <w:szCs w:val="18"/>
      </w:rPr>
      <w:tab/>
    </w:r>
    <w:r w:rsidRPr="00AC4B5A">
      <w:rPr>
        <w:rFonts w:asciiTheme="majorHAnsi" w:hAnsiTheme="majorHAnsi" w:cs="Arial"/>
        <w:color w:val="000090"/>
        <w:sz w:val="16"/>
        <w:szCs w:val="16"/>
      </w:rPr>
      <w:t>Page 1 of 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3831B" w14:textId="77777777" w:rsidR="000C1754" w:rsidRDefault="000C1754" w:rsidP="00D142B0">
      <w:r>
        <w:separator/>
      </w:r>
    </w:p>
  </w:footnote>
  <w:footnote w:type="continuationSeparator" w:id="0">
    <w:p w14:paraId="69286810" w14:textId="77777777" w:rsidR="000C1754" w:rsidRDefault="000C1754" w:rsidP="00D142B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297A"/>
    <w:multiLevelType w:val="hybridMultilevel"/>
    <w:tmpl w:val="BE368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B0"/>
    <w:rsid w:val="000C1754"/>
    <w:rsid w:val="00195A5A"/>
    <w:rsid w:val="00315D88"/>
    <w:rsid w:val="004F753D"/>
    <w:rsid w:val="008525C5"/>
    <w:rsid w:val="00AC4B5A"/>
    <w:rsid w:val="00C10DDA"/>
    <w:rsid w:val="00D142B0"/>
    <w:rsid w:val="00EF7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DBEE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2B0"/>
    <w:pPr>
      <w:tabs>
        <w:tab w:val="center" w:pos="4320"/>
        <w:tab w:val="right" w:pos="8640"/>
      </w:tabs>
    </w:pPr>
  </w:style>
  <w:style w:type="character" w:customStyle="1" w:styleId="HeaderChar">
    <w:name w:val="Header Char"/>
    <w:basedOn w:val="DefaultParagraphFont"/>
    <w:link w:val="Header"/>
    <w:uiPriority w:val="99"/>
    <w:rsid w:val="00D142B0"/>
  </w:style>
  <w:style w:type="paragraph" w:styleId="Footer">
    <w:name w:val="footer"/>
    <w:basedOn w:val="Normal"/>
    <w:link w:val="FooterChar"/>
    <w:uiPriority w:val="99"/>
    <w:unhideWhenUsed/>
    <w:rsid w:val="00D142B0"/>
    <w:pPr>
      <w:tabs>
        <w:tab w:val="center" w:pos="4320"/>
        <w:tab w:val="right" w:pos="8640"/>
      </w:tabs>
    </w:pPr>
  </w:style>
  <w:style w:type="character" w:customStyle="1" w:styleId="FooterChar">
    <w:name w:val="Footer Char"/>
    <w:basedOn w:val="DefaultParagraphFont"/>
    <w:link w:val="Footer"/>
    <w:uiPriority w:val="99"/>
    <w:rsid w:val="00D142B0"/>
  </w:style>
  <w:style w:type="character" w:styleId="PageNumber">
    <w:name w:val="page number"/>
    <w:basedOn w:val="DefaultParagraphFont"/>
    <w:uiPriority w:val="99"/>
    <w:semiHidden/>
    <w:unhideWhenUsed/>
    <w:rsid w:val="00D142B0"/>
  </w:style>
  <w:style w:type="character" w:styleId="Hyperlink">
    <w:name w:val="Hyperlink"/>
    <w:basedOn w:val="DefaultParagraphFont"/>
    <w:uiPriority w:val="99"/>
    <w:unhideWhenUsed/>
    <w:rsid w:val="00AC4B5A"/>
    <w:rPr>
      <w:color w:val="0000FF" w:themeColor="hyperlink"/>
      <w:u w:val="single"/>
    </w:rPr>
  </w:style>
  <w:style w:type="paragraph" w:styleId="ListParagraph">
    <w:name w:val="List Paragraph"/>
    <w:basedOn w:val="Normal"/>
    <w:uiPriority w:val="34"/>
    <w:qFormat/>
    <w:rsid w:val="00AC4B5A"/>
    <w:pPr>
      <w:spacing w:after="200" w:line="276" w:lineRule="auto"/>
      <w:ind w:left="720"/>
      <w:contextualSpacing/>
    </w:pPr>
    <w:rPr>
      <w:rFonts w:eastAsiaTheme="minorHAnsi"/>
      <w:sz w:val="22"/>
      <w:szCs w:val="22"/>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2B0"/>
    <w:pPr>
      <w:tabs>
        <w:tab w:val="center" w:pos="4320"/>
        <w:tab w:val="right" w:pos="8640"/>
      </w:tabs>
    </w:pPr>
  </w:style>
  <w:style w:type="character" w:customStyle="1" w:styleId="HeaderChar">
    <w:name w:val="Header Char"/>
    <w:basedOn w:val="DefaultParagraphFont"/>
    <w:link w:val="Header"/>
    <w:uiPriority w:val="99"/>
    <w:rsid w:val="00D142B0"/>
  </w:style>
  <w:style w:type="paragraph" w:styleId="Footer">
    <w:name w:val="footer"/>
    <w:basedOn w:val="Normal"/>
    <w:link w:val="FooterChar"/>
    <w:uiPriority w:val="99"/>
    <w:unhideWhenUsed/>
    <w:rsid w:val="00D142B0"/>
    <w:pPr>
      <w:tabs>
        <w:tab w:val="center" w:pos="4320"/>
        <w:tab w:val="right" w:pos="8640"/>
      </w:tabs>
    </w:pPr>
  </w:style>
  <w:style w:type="character" w:customStyle="1" w:styleId="FooterChar">
    <w:name w:val="Footer Char"/>
    <w:basedOn w:val="DefaultParagraphFont"/>
    <w:link w:val="Footer"/>
    <w:uiPriority w:val="99"/>
    <w:rsid w:val="00D142B0"/>
  </w:style>
  <w:style w:type="character" w:styleId="PageNumber">
    <w:name w:val="page number"/>
    <w:basedOn w:val="DefaultParagraphFont"/>
    <w:uiPriority w:val="99"/>
    <w:semiHidden/>
    <w:unhideWhenUsed/>
    <w:rsid w:val="00D142B0"/>
  </w:style>
  <w:style w:type="character" w:styleId="Hyperlink">
    <w:name w:val="Hyperlink"/>
    <w:basedOn w:val="DefaultParagraphFont"/>
    <w:uiPriority w:val="99"/>
    <w:unhideWhenUsed/>
    <w:rsid w:val="00AC4B5A"/>
    <w:rPr>
      <w:color w:val="0000FF" w:themeColor="hyperlink"/>
      <w:u w:val="single"/>
    </w:rPr>
  </w:style>
  <w:style w:type="paragraph" w:styleId="ListParagraph">
    <w:name w:val="List Paragraph"/>
    <w:basedOn w:val="Normal"/>
    <w:uiPriority w:val="34"/>
    <w:qFormat/>
    <w:rsid w:val="00AC4B5A"/>
    <w:pPr>
      <w:spacing w:after="200" w:line="276" w:lineRule="auto"/>
      <w:ind w:left="720"/>
      <w:contextualSpacing/>
    </w:pPr>
    <w:rPr>
      <w:rFonts w:eastAsiaTheme="minorHAns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casse.org.au/resources"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1274</Characters>
  <Application>Microsoft Macintosh Word</Application>
  <DocSecurity>0</DocSecurity>
  <Lines>35</Lines>
  <Paragraphs>22</Paragraphs>
  <ScaleCrop>false</ScaleCrop>
  <HeadingPairs>
    <vt:vector size="2" baseType="variant">
      <vt:variant>
        <vt:lpstr>Title</vt:lpstr>
      </vt:variant>
      <vt:variant>
        <vt:i4>1</vt:i4>
      </vt:variant>
    </vt:vector>
  </HeadingPairs>
  <TitlesOfParts>
    <vt:vector size="1" baseType="lpstr">
      <vt:lpstr/>
    </vt:vector>
  </TitlesOfParts>
  <Company>CASSE</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Adams</dc:creator>
  <cp:keywords/>
  <dc:description/>
  <cp:lastModifiedBy>Georgina Adams</cp:lastModifiedBy>
  <cp:revision>2</cp:revision>
  <dcterms:created xsi:type="dcterms:W3CDTF">2013-11-22T01:12:00Z</dcterms:created>
  <dcterms:modified xsi:type="dcterms:W3CDTF">2013-11-22T01:12:00Z</dcterms:modified>
</cp:coreProperties>
</file>